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77777777" w:rsidR="00945BC4" w:rsidRP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77777777" w:rsidR="00476B89" w:rsidRPr="002131F6" w:rsidRDefault="00476B89" w:rsidP="00476B89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442D1C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35DF97CA" w14:textId="77777777" w:rsidR="00671AE9" w:rsidRPr="002131F6" w:rsidRDefault="00671AE9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6027FC6A" w:rsidR="00945BC4" w:rsidRDefault="00627A8D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Richiesta di r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iduzione facoltativa dell’orario di servizio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Pr="00627A8D">
        <w:rPr>
          <w:rFonts w:ascii="Arial" w:eastAsia="Times New Roman" w:hAnsi="Arial" w:cs="Arial"/>
          <w:b/>
          <w:bCs/>
          <w:color w:val="000000"/>
          <w:lang w:eastAsia="it-IT"/>
        </w:rPr>
        <w:t>Decreto Legislativo 26 marzo 2001, n. 151 – art. 39 (T.U maternità)</w:t>
      </w:r>
    </w:p>
    <w:p w14:paraId="1615EC08" w14:textId="77777777" w:rsidR="00476B89" w:rsidRPr="002131F6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60753CBC" w:rsidR="00945BC4" w:rsidRPr="002131F6" w:rsidRDefault="00D21A49" w:rsidP="00C671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D1974" w:rsidRPr="002131F6">
        <w:rPr>
          <w:rFonts w:ascii="Arial" w:hAnsi="Arial" w:cs="Arial"/>
        </w:rPr>
        <w:t xml:space="preserve">a sottoscritta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nata a </w:t>
      </w:r>
      <w:sdt>
        <w:sdtPr>
          <w:rPr>
            <w:rFonts w:ascii="Arial" w:hAnsi="Arial" w:cs="Arial"/>
          </w:rPr>
          <w:alias w:val="Luogo (città e prov.)"/>
          <w:tag w:val="Luogo"/>
          <w:id w:val="-964435000"/>
          <w:placeholder>
            <w:docPart w:val="DefaultPlaceholder_-1854013440"/>
          </w:placeholder>
          <w:showingPlcHdr/>
        </w:sdtPr>
        <w:sdtEndPr/>
        <w:sdtContent>
          <w:r w:rsidR="00F21A75" w:rsidRPr="00F21A75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 il </w:t>
      </w:r>
      <w:sdt>
        <w:sdtPr>
          <w:rPr>
            <w:rFonts w:ascii="Arial" w:hAnsi="Arial" w:cs="Arial"/>
          </w:rPr>
          <w:id w:val="25247963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21A75" w:rsidRPr="00F21A75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F21A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specializzanda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9E6DA3" w:rsidRPr="002131F6">
        <w:rPr>
          <w:rFonts w:ascii="Arial" w:hAnsi="Arial" w:cs="Arial"/>
        </w:rPr>
        <w:t>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10ED6AE9" w14:textId="46478AF4" w:rsidR="00340CF9" w:rsidRDefault="00691E6E" w:rsidP="00340C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usufruire dei riposi giornalieri per l’</w:t>
      </w:r>
      <w:r w:rsidR="00A03C0E" w:rsidRPr="00691E6E">
        <w:rPr>
          <w:rFonts w:ascii="Arial" w:hAnsi="Arial" w:cs="Arial"/>
        </w:rPr>
        <w:t>allattamento</w:t>
      </w:r>
      <w:r w:rsidRPr="00691E6E">
        <w:rPr>
          <w:rFonts w:ascii="Arial" w:hAnsi="Arial" w:cs="Arial"/>
        </w:rPr>
        <w:t xml:space="preserve"> </w:t>
      </w:r>
      <w:r w:rsidR="00340CF9" w:rsidRPr="00340CF9">
        <w:rPr>
          <w:rFonts w:ascii="Arial" w:hAnsi="Arial" w:cs="Arial"/>
        </w:rPr>
        <w:t>secondo quanto previsto dal Decreto Legislativo 26 marzo 2001, n. 151 art. 39, per il proprio figlio/a</w:t>
      </w:r>
      <w:r w:rsidR="00340CF9">
        <w:rPr>
          <w:rFonts w:ascii="Arial" w:hAnsi="Arial" w:cs="Arial"/>
        </w:rPr>
        <w:t>:</w:t>
      </w:r>
    </w:p>
    <w:p w14:paraId="7DC84528" w14:textId="57167D4C" w:rsidR="003F70EE" w:rsidRDefault="00442D1C" w:rsidP="00156161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Cognome"/>
          <w:tag w:val="Nome Cognome"/>
          <w:id w:val="1040331117"/>
          <w:placeholder>
            <w:docPart w:val="DefaultPlaceholder_-1854013440"/>
          </w:placeholder>
          <w:showingPlcHdr/>
        </w:sdtPr>
        <w:sdtEndPr/>
        <w:sdtContent>
          <w:r w:rsidR="00340CF9" w:rsidRPr="003F70EE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3F70EE">
        <w:rPr>
          <w:rFonts w:ascii="Arial" w:hAnsi="Arial" w:cs="Arial"/>
        </w:rPr>
        <w:t xml:space="preserve">, C.F. </w:t>
      </w:r>
      <w:sdt>
        <w:sdtPr>
          <w:rPr>
            <w:rFonts w:ascii="Arial" w:hAnsi="Arial" w:cs="Arial"/>
          </w:rPr>
          <w:id w:val="-2099236664"/>
          <w:placeholder>
            <w:docPart w:val="DefaultPlaceholder_-1854013440"/>
          </w:placeholder>
          <w:showingPlcHdr/>
        </w:sdtPr>
        <w:sdtEndPr/>
        <w:sdtContent>
          <w:r w:rsidR="003F70EE" w:rsidRPr="003F70EE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75305897" w14:textId="3A061F1B" w:rsidR="0065023A" w:rsidRDefault="00691E6E" w:rsidP="00156161">
      <w:pPr>
        <w:spacing w:after="0"/>
        <w:jc w:val="both"/>
        <w:rPr>
          <w:rFonts w:ascii="Arial" w:hAnsi="Arial" w:cs="Arial"/>
        </w:rPr>
      </w:pPr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6502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843073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65023A">
        <w:rPr>
          <w:rFonts w:ascii="Arial" w:hAnsi="Arial" w:cs="Arial"/>
        </w:rPr>
        <w:t>.</w:t>
      </w:r>
    </w:p>
    <w:p w14:paraId="17E4219B" w14:textId="77777777" w:rsidR="00156161" w:rsidRDefault="00156161" w:rsidP="00156161">
      <w:pPr>
        <w:spacing w:after="0"/>
        <w:jc w:val="both"/>
        <w:rPr>
          <w:rFonts w:ascii="Arial" w:hAnsi="Arial" w:cs="Arial"/>
        </w:rPr>
      </w:pPr>
    </w:p>
    <w:p w14:paraId="08DDCC7B" w14:textId="3FFA4940" w:rsidR="009957B9" w:rsidRDefault="00691E6E" w:rsidP="009957B9">
      <w:pPr>
        <w:jc w:val="center"/>
        <w:rPr>
          <w:rFonts w:ascii="Arial" w:hAnsi="Arial" w:cs="Arial"/>
        </w:rPr>
      </w:pPr>
      <w:r w:rsidRPr="00691E6E">
        <w:rPr>
          <w:rFonts w:ascii="Arial" w:hAnsi="Arial" w:cs="Arial"/>
        </w:rPr>
        <w:t>DICHIARA</w:t>
      </w:r>
    </w:p>
    <w:p w14:paraId="6AE1E051" w14:textId="4C3FE270" w:rsidR="00691E6E" w:rsidRPr="00691E6E" w:rsidRDefault="00691E6E" w:rsidP="003C7AAE">
      <w:pPr>
        <w:jc w:val="both"/>
        <w:rPr>
          <w:rFonts w:ascii="Arial" w:hAnsi="Arial" w:cs="Arial"/>
        </w:rPr>
      </w:pPr>
      <w:r w:rsidRPr="00691E6E">
        <w:rPr>
          <w:rFonts w:ascii="Arial" w:hAnsi="Arial" w:cs="Arial"/>
        </w:rPr>
        <w:t xml:space="preserve">di </w:t>
      </w:r>
      <w:r w:rsidR="009957B9" w:rsidRPr="00691E6E">
        <w:rPr>
          <w:rFonts w:ascii="Arial" w:hAnsi="Arial" w:cs="Arial"/>
        </w:rPr>
        <w:t>essere</w:t>
      </w:r>
      <w:r w:rsidRPr="00691E6E">
        <w:rPr>
          <w:rFonts w:ascii="Arial" w:hAnsi="Arial" w:cs="Arial"/>
        </w:rPr>
        <w:t xml:space="preserve"> a conoscenza che la riduzione facoltativa dell’orario di servizio per allattamento, a decorrere dal 3° mese </w:t>
      </w:r>
      <w:r w:rsidR="009957B9">
        <w:rPr>
          <w:rFonts w:ascii="Arial" w:hAnsi="Arial" w:cs="Arial"/>
        </w:rPr>
        <w:t xml:space="preserve">e </w:t>
      </w:r>
      <w:r w:rsidRPr="00691E6E">
        <w:rPr>
          <w:rFonts w:ascii="Arial" w:hAnsi="Arial" w:cs="Arial"/>
        </w:rPr>
        <w:t xml:space="preserve">fino al compimento di un anno del bambino, comporta una riduzione dell’orario di servizio di 2 ore giornaliere, pari ad 1/3, che su 9 mesi corrispondono a 3 mesi di attività formativa non svolta e </w:t>
      </w:r>
      <w:r w:rsidRPr="009D043D">
        <w:rPr>
          <w:rFonts w:ascii="Arial" w:hAnsi="Arial" w:cs="Arial"/>
          <w:bCs/>
        </w:rPr>
        <w:t>da recuperare</w:t>
      </w:r>
      <w:r w:rsidRPr="009D043D">
        <w:rPr>
          <w:rFonts w:ascii="Arial" w:hAnsi="Arial" w:cs="Arial"/>
          <w:b/>
        </w:rPr>
        <w:t xml:space="preserve"> </w:t>
      </w:r>
      <w:r w:rsidRPr="00691E6E">
        <w:rPr>
          <w:rFonts w:ascii="Arial" w:hAnsi="Arial" w:cs="Arial"/>
        </w:rPr>
        <w:t>per poter essere ammessi all’esame finale</w:t>
      </w:r>
      <w:r w:rsidR="003C7AAE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(nota MIUR prot. 6254</w:t>
      </w:r>
      <w:r w:rsidRPr="00691E6E">
        <w:rPr>
          <w:rFonts w:ascii="Arial" w:hAnsi="Arial" w:cs="Arial"/>
          <w:b/>
        </w:rPr>
        <w:t xml:space="preserve"> </w:t>
      </w:r>
      <w:r w:rsidRPr="00691E6E">
        <w:rPr>
          <w:rFonts w:ascii="Arial" w:hAnsi="Arial" w:cs="Arial"/>
          <w:bCs/>
        </w:rPr>
        <w:t>del 1/10/08)</w:t>
      </w:r>
      <w:r w:rsidR="009D043D">
        <w:rPr>
          <w:rFonts w:ascii="Arial" w:hAnsi="Arial" w:cs="Arial"/>
          <w:bCs/>
        </w:rPr>
        <w:t>.</w:t>
      </w: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FBAE8" w14:textId="4B0DB3F6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10AD97" w14:textId="7FE051AB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345A9348" w:rsidR="00156161" w:rsidRPr="00195C88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D0FB1D" w14:textId="45E6B4ED" w:rsidR="00156161" w:rsidRPr="00195C88" w:rsidRDefault="00C1438B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i/>
          <w:iCs/>
          <w:color w:val="000000"/>
          <w:sz w:val="22"/>
          <w:szCs w:val="22"/>
        </w:rPr>
      </w:pPr>
      <w:r w:rsidRPr="00195C88">
        <w:rPr>
          <w:rFonts w:ascii="Arial" w:hAnsi="Arial" w:cs="Arial"/>
          <w:i/>
          <w:iCs/>
          <w:color w:val="000000"/>
          <w:sz w:val="22"/>
          <w:szCs w:val="22"/>
        </w:rPr>
        <w:t xml:space="preserve">Per presa visione </w:t>
      </w:r>
    </w:p>
    <w:p w14:paraId="3EB7C65C" w14:textId="67BDAFE5" w:rsidR="00C1438B" w:rsidRDefault="00C1438B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195C88">
        <w:rPr>
          <w:rFonts w:ascii="Arial" w:hAnsi="Arial" w:cs="Arial"/>
          <w:color w:val="000000"/>
          <w:sz w:val="22"/>
          <w:szCs w:val="22"/>
        </w:rPr>
        <w:t xml:space="preserve">Il direttore della Scuola in </w:t>
      </w:r>
      <w:sdt>
        <w:sdtPr>
          <w:rPr>
            <w:rFonts w:ascii="Arial" w:hAnsi="Arial" w:cs="Arial"/>
            <w:sz w:val="22"/>
            <w:szCs w:val="22"/>
          </w:rPr>
          <w:alias w:val="Scuola di Specializzazione"/>
          <w:tag w:val="Scuola di Specializzazione"/>
          <w:id w:val="-235169489"/>
          <w:placeholder>
            <w:docPart w:val="239B39C9E2B9463B805741916758E316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Pr="00195C88">
            <w:rPr>
              <w:rStyle w:val="Testosegnaposto"/>
              <w:rFonts w:ascii="Arial" w:hAnsi="Arial" w:cs="Arial"/>
              <w:color w:val="FF0000"/>
              <w:sz w:val="22"/>
              <w:szCs w:val="22"/>
            </w:rPr>
            <w:t>Scegliere un elemento.</w:t>
          </w:r>
        </w:sdtContent>
      </w:sdt>
    </w:p>
    <w:p w14:paraId="7311C1A0" w14:textId="3F6A168F" w:rsidR="00695D36" w:rsidRDefault="00695D36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63F0445D" w14:textId="77777777" w:rsidR="00442D1C" w:rsidRDefault="00442D1C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</w:p>
    <w:p w14:paraId="653A840E" w14:textId="4FA453F4" w:rsidR="00695D36" w:rsidRPr="00195C88" w:rsidRDefault="00695D36" w:rsidP="00C1438B">
      <w:pPr>
        <w:pStyle w:val="NormaleWeb"/>
        <w:spacing w:before="0" w:beforeAutospacing="0" w:after="0" w:afterAutospacing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sectPr w:rsidR="00695D36" w:rsidRPr="00195C88" w:rsidSect="00695D36">
      <w:headerReference w:type="default" r:id="rId7"/>
      <w:footerReference w:type="default" r:id="rId8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2194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</w:p>
  <w:p w14:paraId="63580DD2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50C3"/>
    <w:rsid w:val="00156161"/>
    <w:rsid w:val="00177BA6"/>
    <w:rsid w:val="00195C88"/>
    <w:rsid w:val="001A312B"/>
    <w:rsid w:val="001C0461"/>
    <w:rsid w:val="001F339D"/>
    <w:rsid w:val="001F44E1"/>
    <w:rsid w:val="001F5F1D"/>
    <w:rsid w:val="002131F6"/>
    <w:rsid w:val="00244735"/>
    <w:rsid w:val="0027157F"/>
    <w:rsid w:val="002A0148"/>
    <w:rsid w:val="002B3DDC"/>
    <w:rsid w:val="002C1E4E"/>
    <w:rsid w:val="002E114D"/>
    <w:rsid w:val="00306EEB"/>
    <w:rsid w:val="003405E4"/>
    <w:rsid w:val="00340CF9"/>
    <w:rsid w:val="0034495E"/>
    <w:rsid w:val="003C7AAE"/>
    <w:rsid w:val="003F70EE"/>
    <w:rsid w:val="004324FF"/>
    <w:rsid w:val="00442D1C"/>
    <w:rsid w:val="0045268B"/>
    <w:rsid w:val="00476B89"/>
    <w:rsid w:val="00497C1C"/>
    <w:rsid w:val="004B7F47"/>
    <w:rsid w:val="004F483B"/>
    <w:rsid w:val="00500E86"/>
    <w:rsid w:val="00501B88"/>
    <w:rsid w:val="00503D66"/>
    <w:rsid w:val="005121D9"/>
    <w:rsid w:val="0058708C"/>
    <w:rsid w:val="005D1974"/>
    <w:rsid w:val="00627A8D"/>
    <w:rsid w:val="006336D7"/>
    <w:rsid w:val="00640F4A"/>
    <w:rsid w:val="0065023A"/>
    <w:rsid w:val="0066039C"/>
    <w:rsid w:val="006700D9"/>
    <w:rsid w:val="00671AE9"/>
    <w:rsid w:val="00691E6E"/>
    <w:rsid w:val="00692790"/>
    <w:rsid w:val="00695D36"/>
    <w:rsid w:val="006E3807"/>
    <w:rsid w:val="00707C25"/>
    <w:rsid w:val="00712264"/>
    <w:rsid w:val="00751318"/>
    <w:rsid w:val="00751C0A"/>
    <w:rsid w:val="00776345"/>
    <w:rsid w:val="00781958"/>
    <w:rsid w:val="007977B2"/>
    <w:rsid w:val="0084342D"/>
    <w:rsid w:val="0086342F"/>
    <w:rsid w:val="008637DD"/>
    <w:rsid w:val="00884EE9"/>
    <w:rsid w:val="008C3A3A"/>
    <w:rsid w:val="008C567F"/>
    <w:rsid w:val="008D1305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10584"/>
    <w:rsid w:val="00A21271"/>
    <w:rsid w:val="00A652C0"/>
    <w:rsid w:val="00A74A3A"/>
    <w:rsid w:val="00A77257"/>
    <w:rsid w:val="00AA41E0"/>
    <w:rsid w:val="00AB1DED"/>
    <w:rsid w:val="00AC5910"/>
    <w:rsid w:val="00B1182E"/>
    <w:rsid w:val="00B12B03"/>
    <w:rsid w:val="00B7672E"/>
    <w:rsid w:val="00BC62AB"/>
    <w:rsid w:val="00C1438B"/>
    <w:rsid w:val="00C671AD"/>
    <w:rsid w:val="00C750F2"/>
    <w:rsid w:val="00D169C9"/>
    <w:rsid w:val="00D21A49"/>
    <w:rsid w:val="00D65E6D"/>
    <w:rsid w:val="00D9197B"/>
    <w:rsid w:val="00DB6B27"/>
    <w:rsid w:val="00DD278A"/>
    <w:rsid w:val="00E65A7C"/>
    <w:rsid w:val="00EA06B7"/>
    <w:rsid w:val="00EF4AA2"/>
    <w:rsid w:val="00F043AD"/>
    <w:rsid w:val="00F21A75"/>
    <w:rsid w:val="00F4262C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7E1C37" w:rsidP="007E1C37">
          <w:pPr>
            <w:pStyle w:val="476FBEC9F29D41388A82A974C6D8AFC0"/>
          </w:pPr>
          <w:r w:rsidRPr="00DB6B27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3F6BA2" w:rsidRDefault="00606B79">
          <w:r w:rsidRPr="006C3F91">
            <w:rPr>
              <w:rStyle w:val="Testosegnaposto"/>
            </w:rPr>
            <w:t>Scegliere un elemento.</w:t>
          </w:r>
        </w:p>
      </w:docPartBody>
    </w:docPart>
    <w:docPart>
      <w:docPartPr>
        <w:name w:val="239B39C9E2B9463B805741916758E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599805-135D-4353-9DE1-BEB76CE23430}"/>
      </w:docPartPr>
      <w:docPartBody>
        <w:p w:rsidR="003F6BA2" w:rsidRDefault="00606B79" w:rsidP="00606B79">
          <w:pPr>
            <w:pStyle w:val="239B39C9E2B9463B805741916758E316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3203B9"/>
    <w:rsid w:val="003F6BA2"/>
    <w:rsid w:val="005C2EEF"/>
    <w:rsid w:val="00606B79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06B79"/>
    <w:rPr>
      <w:color w:val="808080"/>
    </w:rPr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239B39C9E2B9463B805741916758E316">
    <w:name w:val="239B39C9E2B9463B805741916758E316"/>
    <w:rsid w:val="0060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4</cp:revision>
  <dcterms:created xsi:type="dcterms:W3CDTF">2025-02-13T12:21:00Z</dcterms:created>
  <dcterms:modified xsi:type="dcterms:W3CDTF">2025-02-24T17:44:00Z</dcterms:modified>
</cp:coreProperties>
</file>