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5F7F" w14:textId="77777777" w:rsidR="0076008F" w:rsidRPr="001F3BBC" w:rsidRDefault="008A0B86" w:rsidP="008A0B86">
      <w:pPr>
        <w:spacing w:before="360" w:after="0" w:line="240" w:lineRule="auto"/>
        <w:ind w:firstLine="284"/>
        <w:jc w:val="center"/>
        <w:rPr>
          <w:rFonts w:ascii="Franklin Gothic Medium" w:hAnsi="Franklin Gothic Medium" w:cstheme="minorHAnsi"/>
          <w:b/>
          <w:smallCaps/>
          <w:color w:val="1C5B9A"/>
          <w:sz w:val="96"/>
          <w:szCs w:val="70"/>
        </w:rPr>
      </w:pPr>
      <w:r w:rsidRPr="002917BE">
        <w:rPr>
          <w:rFonts w:cstheme="minorHAnsi"/>
          <w:b/>
          <w:noProof/>
          <w:color w:val="1C5B9A"/>
          <w:sz w:val="36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06F52" wp14:editId="25CB58CF">
                <wp:simplePos x="0" y="0"/>
                <wp:positionH relativeFrom="column">
                  <wp:posOffset>299720</wp:posOffset>
                </wp:positionH>
                <wp:positionV relativeFrom="paragraph">
                  <wp:posOffset>116757</wp:posOffset>
                </wp:positionV>
                <wp:extent cx="6082665" cy="0"/>
                <wp:effectExtent l="0" t="0" r="32385" b="19050"/>
                <wp:wrapNone/>
                <wp:docPr id="2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66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850CE" id="Line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9.2pt" to="502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" strokecolor="#069" strokeweight="2pt">
                <v:shadow color="#ccc"/>
              </v:line>
            </w:pict>
          </mc:Fallback>
        </mc:AlternateContent>
      </w:r>
      <w:r w:rsidR="00CC03EA" w:rsidRPr="002917BE">
        <w:rPr>
          <w:rFonts w:cstheme="minorHAnsi"/>
          <w:b/>
          <w:noProof/>
          <w:color w:val="1C5B9A"/>
          <w:sz w:val="36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1AC3A3" wp14:editId="6ECFEDCC">
                <wp:simplePos x="0" y="0"/>
                <wp:positionH relativeFrom="column">
                  <wp:posOffset>-688257</wp:posOffset>
                </wp:positionH>
                <wp:positionV relativeFrom="paragraph">
                  <wp:posOffset>-1737995</wp:posOffset>
                </wp:positionV>
                <wp:extent cx="901148" cy="10707591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148" cy="10707591"/>
                        </a:xfrm>
                        <a:prstGeom prst="rect">
                          <a:avLst/>
                        </a:prstGeom>
                        <a:solidFill>
                          <a:srgbClr val="1C5B9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C57BE" w14:textId="77777777" w:rsidR="003B3EC4" w:rsidRPr="00CC03EA" w:rsidRDefault="00156A67" w:rsidP="00CC03EA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FFFFFF" w:themeColor="background1"/>
                                <w:sz w:val="96"/>
                              </w:rPr>
                            </w:pPr>
                            <w:proofErr w:type="spellStart"/>
                            <w:r w:rsidRPr="00CC03EA">
                              <w:rPr>
                                <w:rFonts w:ascii="Franklin Gothic Medium" w:hAnsi="Franklin Gothic Medium"/>
                                <w:smallCaps/>
                                <w:color w:val="FFFFFF" w:themeColor="background1"/>
                                <w:sz w:val="96"/>
                              </w:rPr>
                              <w:t>Endo</w:t>
                            </w:r>
                            <w:proofErr w:type="spellEnd"/>
                            <w:r w:rsidRPr="00CC03EA">
                              <w:rPr>
                                <w:rFonts w:ascii="Franklin Gothic Medium" w:hAnsi="Franklin Gothic Medium"/>
                                <w:smallCaps/>
                                <w:color w:val="FFFFFF" w:themeColor="background1"/>
                                <w:sz w:val="96"/>
                              </w:rPr>
                              <w:t xml:space="preserve"> Meet</w:t>
                            </w:r>
                            <w:r w:rsidR="003D44C5" w:rsidRPr="00CC03EA">
                              <w:rPr>
                                <w:rFonts w:ascii="Franklin Gothic Medium" w:hAnsi="Franklin Gothic Medium"/>
                                <w:smallCaps/>
                                <w:color w:val="FFFFFF" w:themeColor="background1"/>
                                <w:sz w:val="96"/>
                              </w:rPr>
                              <w:t xml:space="preserve"> – </w:t>
                            </w:r>
                            <w:r w:rsidR="003D44C5" w:rsidRPr="00CC03EA">
                              <w:rPr>
                                <w:rFonts w:ascii="Franklin Gothic Medium" w:hAnsi="Franklin Gothic Medium"/>
                                <w:smallCap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Incontri </w:t>
                            </w:r>
                            <w:r w:rsidR="009412ED" w:rsidRPr="00CC03EA">
                              <w:rPr>
                                <w:rFonts w:ascii="Franklin Gothic Medium" w:hAnsi="Franklin Gothic Medium"/>
                                <w:smallCaps/>
                                <w:color w:val="FFFFFF" w:themeColor="background1"/>
                                <w:sz w:val="48"/>
                                <w:szCs w:val="48"/>
                              </w:rPr>
                              <w:t>di Endoc</w:t>
                            </w:r>
                            <w:r w:rsidR="003D44C5" w:rsidRPr="00CC03EA">
                              <w:rPr>
                                <w:rFonts w:ascii="Franklin Gothic Medium" w:hAnsi="Franklin Gothic Medium"/>
                                <w:smallCaps/>
                                <w:color w:val="FFFFFF" w:themeColor="background1"/>
                                <w:sz w:val="48"/>
                                <w:szCs w:val="48"/>
                              </w:rPr>
                              <w:t>r</w:t>
                            </w:r>
                            <w:r w:rsidR="009412ED" w:rsidRPr="00CC03EA">
                              <w:rPr>
                                <w:rFonts w:ascii="Franklin Gothic Medium" w:hAnsi="Franklin Gothic Medium"/>
                                <w:smallCaps/>
                                <w:color w:val="FFFFFF" w:themeColor="background1"/>
                                <w:sz w:val="48"/>
                                <w:szCs w:val="48"/>
                              </w:rPr>
                              <w:t>i</w:t>
                            </w:r>
                            <w:r w:rsidR="003D44C5" w:rsidRPr="00CC03EA">
                              <w:rPr>
                                <w:rFonts w:ascii="Franklin Gothic Medium" w:hAnsi="Franklin Gothic Medium"/>
                                <w:smallCaps/>
                                <w:color w:val="FFFFFF" w:themeColor="background1"/>
                                <w:sz w:val="48"/>
                                <w:szCs w:val="48"/>
                              </w:rPr>
                              <w:t>nolo</w:t>
                            </w:r>
                            <w:r w:rsidR="009412ED" w:rsidRPr="00CC03EA">
                              <w:rPr>
                                <w:rFonts w:ascii="Franklin Gothic Medium" w:hAnsi="Franklin Gothic Medium"/>
                                <w:smallCaps/>
                                <w:color w:val="FFFFFF" w:themeColor="background1"/>
                                <w:sz w:val="48"/>
                                <w:szCs w:val="48"/>
                              </w:rPr>
                              <w:t>gia</w:t>
                            </w:r>
                            <w:r w:rsidR="003D44C5" w:rsidRPr="00CC03EA">
                              <w:rPr>
                                <w:rFonts w:ascii="Franklin Gothic Medium" w:hAnsi="Franklin Gothic Medium"/>
                                <w:smallCaps/>
                                <w:color w:val="FFFFFF" w:themeColor="background1"/>
                                <w:sz w:val="48"/>
                                <w:szCs w:val="48"/>
                              </w:rPr>
                              <w:t>, Metabolismo e Andrologia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AC3A3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-54.2pt;margin-top:-136.85pt;width:70.95pt;height:84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" fillcolor="#1c5b9a" stroked="f" strokeweight=".5pt">
                <v:textbox style="layout-flow:vertical;mso-layout-flow-alt:bottom-to-top">
                  <w:txbxContent>
                    <w:p w14:paraId="441C57BE" w14:textId="77777777" w:rsidR="003B3EC4" w:rsidRPr="00CC03EA" w:rsidRDefault="00156A67" w:rsidP="00CC03EA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FFFFFF" w:themeColor="background1"/>
                          <w:sz w:val="96"/>
                        </w:rPr>
                      </w:pPr>
                      <w:r w:rsidRPr="00CC03EA">
                        <w:rPr>
                          <w:rFonts w:ascii="Franklin Gothic Medium" w:hAnsi="Franklin Gothic Medium"/>
                          <w:smallCaps/>
                          <w:color w:val="FFFFFF" w:themeColor="background1"/>
                          <w:sz w:val="96"/>
                        </w:rPr>
                        <w:t>Endo Meet</w:t>
                      </w:r>
                      <w:r w:rsidR="003D44C5" w:rsidRPr="00CC03EA">
                        <w:rPr>
                          <w:rFonts w:ascii="Franklin Gothic Medium" w:hAnsi="Franklin Gothic Medium"/>
                          <w:smallCaps/>
                          <w:color w:val="FFFFFF" w:themeColor="background1"/>
                          <w:sz w:val="96"/>
                        </w:rPr>
                        <w:t xml:space="preserve"> – </w:t>
                      </w:r>
                      <w:r w:rsidR="003D44C5" w:rsidRPr="00CC03EA">
                        <w:rPr>
                          <w:rFonts w:ascii="Franklin Gothic Medium" w:hAnsi="Franklin Gothic Medium"/>
                          <w:smallCaps/>
                          <w:color w:val="FFFFFF" w:themeColor="background1"/>
                          <w:sz w:val="48"/>
                          <w:szCs w:val="48"/>
                        </w:rPr>
                        <w:t xml:space="preserve">Incontri </w:t>
                      </w:r>
                      <w:r w:rsidR="009412ED" w:rsidRPr="00CC03EA">
                        <w:rPr>
                          <w:rFonts w:ascii="Franklin Gothic Medium" w:hAnsi="Franklin Gothic Medium"/>
                          <w:smallCaps/>
                          <w:color w:val="FFFFFF" w:themeColor="background1"/>
                          <w:sz w:val="48"/>
                          <w:szCs w:val="48"/>
                        </w:rPr>
                        <w:t>di Endoc</w:t>
                      </w:r>
                      <w:r w:rsidR="003D44C5" w:rsidRPr="00CC03EA">
                        <w:rPr>
                          <w:rFonts w:ascii="Franklin Gothic Medium" w:hAnsi="Franklin Gothic Medium"/>
                          <w:smallCaps/>
                          <w:color w:val="FFFFFF" w:themeColor="background1"/>
                          <w:sz w:val="48"/>
                          <w:szCs w:val="48"/>
                        </w:rPr>
                        <w:t>r</w:t>
                      </w:r>
                      <w:r w:rsidR="009412ED" w:rsidRPr="00CC03EA">
                        <w:rPr>
                          <w:rFonts w:ascii="Franklin Gothic Medium" w:hAnsi="Franklin Gothic Medium"/>
                          <w:smallCaps/>
                          <w:color w:val="FFFFFF" w:themeColor="background1"/>
                          <w:sz w:val="48"/>
                          <w:szCs w:val="48"/>
                        </w:rPr>
                        <w:t>i</w:t>
                      </w:r>
                      <w:r w:rsidR="003D44C5" w:rsidRPr="00CC03EA">
                        <w:rPr>
                          <w:rFonts w:ascii="Franklin Gothic Medium" w:hAnsi="Franklin Gothic Medium"/>
                          <w:smallCaps/>
                          <w:color w:val="FFFFFF" w:themeColor="background1"/>
                          <w:sz w:val="48"/>
                          <w:szCs w:val="48"/>
                        </w:rPr>
                        <w:t>nolo</w:t>
                      </w:r>
                      <w:r w:rsidR="009412ED" w:rsidRPr="00CC03EA">
                        <w:rPr>
                          <w:rFonts w:ascii="Franklin Gothic Medium" w:hAnsi="Franklin Gothic Medium"/>
                          <w:smallCaps/>
                          <w:color w:val="FFFFFF" w:themeColor="background1"/>
                          <w:sz w:val="48"/>
                          <w:szCs w:val="48"/>
                        </w:rPr>
                        <w:t>gia</w:t>
                      </w:r>
                      <w:r w:rsidR="003D44C5" w:rsidRPr="00CC03EA">
                        <w:rPr>
                          <w:rFonts w:ascii="Franklin Gothic Medium" w:hAnsi="Franklin Gothic Medium"/>
                          <w:smallCaps/>
                          <w:color w:val="FFFFFF" w:themeColor="background1"/>
                          <w:sz w:val="48"/>
                          <w:szCs w:val="48"/>
                        </w:rPr>
                        <w:t>, Metabolismo e Andrologia</w:t>
                      </w:r>
                    </w:p>
                  </w:txbxContent>
                </v:textbox>
              </v:shape>
            </w:pict>
          </mc:Fallback>
        </mc:AlternateContent>
      </w:r>
      <w:r w:rsidR="00A00AC8" w:rsidRPr="002917BE">
        <w:rPr>
          <w:rFonts w:cstheme="minorHAnsi"/>
          <w:b/>
          <w:noProof/>
          <w:color w:val="1C5B9A"/>
          <w:sz w:val="36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2A40B" wp14:editId="46BC1A6E">
                <wp:simplePos x="0" y="0"/>
                <wp:positionH relativeFrom="column">
                  <wp:posOffset>-167557</wp:posOffset>
                </wp:positionH>
                <wp:positionV relativeFrom="paragraph">
                  <wp:posOffset>-1832610</wp:posOffset>
                </wp:positionV>
                <wp:extent cx="9584055" cy="5080"/>
                <wp:effectExtent l="0" t="0" r="36195" b="33020"/>
                <wp:wrapNone/>
                <wp:docPr id="4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84055" cy="508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66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6DC50" id="Line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pt,-144.3pt" to="741.45pt,-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" strokecolor="#069" strokeweight="2pt">
                <v:shadow color="#ccc"/>
              </v:line>
            </w:pict>
          </mc:Fallback>
        </mc:AlternateContent>
      </w:r>
      <w:bookmarkStart w:id="0" w:name="_top"/>
      <w:bookmarkEnd w:id="0"/>
      <w:proofErr w:type="spellStart"/>
      <w:r w:rsidR="00E5575D" w:rsidRPr="002917BE">
        <w:rPr>
          <w:rFonts w:ascii="Franklin Gothic Medium" w:hAnsi="Franklin Gothic Medium" w:cstheme="minorHAnsi"/>
          <w:b/>
          <w:smallCaps/>
          <w:color w:val="1C5B9A"/>
          <w:sz w:val="96"/>
          <w:szCs w:val="70"/>
        </w:rPr>
        <w:t>Endo</w:t>
      </w:r>
      <w:proofErr w:type="spellEnd"/>
      <w:r w:rsidR="00E5575D" w:rsidRPr="001F3BBC">
        <w:rPr>
          <w:rFonts w:ascii="Franklin Gothic Medium" w:hAnsi="Franklin Gothic Medium" w:cstheme="minorHAnsi"/>
          <w:b/>
          <w:smallCaps/>
          <w:color w:val="1C5B9A"/>
          <w:sz w:val="96"/>
          <w:szCs w:val="70"/>
        </w:rPr>
        <w:t xml:space="preserve"> Meet</w:t>
      </w:r>
    </w:p>
    <w:p w14:paraId="0804EC7F" w14:textId="77777777" w:rsidR="00A6437F" w:rsidRDefault="005535B6" w:rsidP="00A6437F">
      <w:pPr>
        <w:spacing w:after="0" w:line="240" w:lineRule="auto"/>
        <w:ind w:firstLine="284"/>
        <w:jc w:val="center"/>
        <w:rPr>
          <w:rFonts w:ascii="Franklin Gothic Medium" w:hAnsi="Franklin Gothic Medium" w:cstheme="minorHAnsi"/>
          <w:b/>
          <w:smallCaps/>
          <w:color w:val="1C5B9A"/>
          <w:sz w:val="44"/>
          <w:szCs w:val="70"/>
        </w:rPr>
      </w:pPr>
      <w:r w:rsidRPr="005535B6">
        <w:rPr>
          <w:rFonts w:ascii="Franklin Gothic Medium" w:hAnsi="Franklin Gothic Medium" w:cstheme="minorHAnsi"/>
          <w:b/>
          <w:smallCaps/>
          <w:color w:val="1C5B9A"/>
          <w:sz w:val="44"/>
          <w:szCs w:val="70"/>
        </w:rPr>
        <w:t>Incontri di</w:t>
      </w:r>
      <w:r w:rsidR="00E5575D" w:rsidRPr="005535B6">
        <w:rPr>
          <w:rFonts w:ascii="Franklin Gothic Medium" w:hAnsi="Franklin Gothic Medium" w:cstheme="minorHAnsi"/>
          <w:b/>
          <w:smallCaps/>
          <w:color w:val="1C5B9A"/>
          <w:sz w:val="44"/>
          <w:szCs w:val="70"/>
        </w:rPr>
        <w:t xml:space="preserve"> Endocrinologia, Metabolismo e Andrologia</w:t>
      </w:r>
    </w:p>
    <w:p w14:paraId="64739869" w14:textId="212AF4FA" w:rsidR="00EA1BF1" w:rsidRPr="00A6437F" w:rsidRDefault="008A0B86" w:rsidP="00A6437F">
      <w:pPr>
        <w:spacing w:after="0" w:line="240" w:lineRule="auto"/>
        <w:ind w:firstLine="284"/>
        <w:jc w:val="center"/>
        <w:rPr>
          <w:rFonts w:ascii="Franklin Gothic Medium" w:hAnsi="Franklin Gothic Medium" w:cstheme="minorHAnsi"/>
          <w:b/>
          <w:smallCaps/>
          <w:color w:val="1C5B9A"/>
          <w:sz w:val="44"/>
          <w:szCs w:val="70"/>
        </w:rPr>
      </w:pPr>
      <w:r w:rsidRPr="00E5575D">
        <w:rPr>
          <w:rFonts w:cstheme="minorHAnsi"/>
          <w:b/>
          <w:noProof/>
          <w:color w:val="1C5B9A"/>
          <w:sz w:val="36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EBF09" wp14:editId="1D038447">
                <wp:simplePos x="0" y="0"/>
                <wp:positionH relativeFrom="column">
                  <wp:posOffset>299720</wp:posOffset>
                </wp:positionH>
                <wp:positionV relativeFrom="paragraph">
                  <wp:posOffset>202013</wp:posOffset>
                </wp:positionV>
                <wp:extent cx="6082665" cy="0"/>
                <wp:effectExtent l="0" t="0" r="32385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66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18EED" id="Line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5.9pt" to="502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" strokecolor="#069" strokeweight="2pt">
                <v:shadow color="#ccc"/>
              </v:line>
            </w:pict>
          </mc:Fallback>
        </mc:AlternateContent>
      </w:r>
    </w:p>
    <w:p w14:paraId="5BE24DE9" w14:textId="13D3B8EA" w:rsidR="0067433C" w:rsidRPr="0067433C" w:rsidRDefault="0067433C" w:rsidP="0067433C">
      <w:pPr>
        <w:spacing w:after="0" w:line="240" w:lineRule="auto"/>
        <w:ind w:left="426"/>
        <w:jc w:val="center"/>
        <w:rPr>
          <w:rFonts w:cstheme="minorHAnsi"/>
          <w:b/>
          <w:color w:val="C00000"/>
          <w:sz w:val="128"/>
          <w:szCs w:val="128"/>
        </w:rPr>
      </w:pPr>
      <w:r w:rsidRPr="0067433C">
        <w:rPr>
          <w:rFonts w:cstheme="minorHAnsi"/>
          <w:b/>
          <w:color w:val="C00000"/>
          <w:sz w:val="128"/>
          <w:szCs w:val="128"/>
        </w:rPr>
        <w:t xml:space="preserve">Tiroide e </w:t>
      </w:r>
      <w:proofErr w:type="spellStart"/>
      <w:r w:rsidRPr="0067433C">
        <w:rPr>
          <w:rFonts w:cstheme="minorHAnsi"/>
          <w:b/>
          <w:color w:val="C00000"/>
          <w:sz w:val="128"/>
          <w:szCs w:val="128"/>
        </w:rPr>
        <w:t>subfertilità</w:t>
      </w:r>
      <w:proofErr w:type="spellEnd"/>
    </w:p>
    <w:p w14:paraId="264FEB16" w14:textId="77777777" w:rsidR="00C63E7D" w:rsidRDefault="00C63E7D" w:rsidP="00C63E7D">
      <w:pPr>
        <w:spacing w:after="0" w:line="192" w:lineRule="auto"/>
        <w:rPr>
          <w:rFonts w:cstheme="minorHAnsi"/>
          <w:b/>
          <w:i/>
          <w:color w:val="1C5B9A"/>
          <w:sz w:val="72"/>
          <w:szCs w:val="20"/>
        </w:rPr>
      </w:pPr>
    </w:p>
    <w:p w14:paraId="68C776A3" w14:textId="158ED72B" w:rsidR="00BD5A22" w:rsidRPr="0067433C" w:rsidRDefault="000D632B" w:rsidP="00705F40">
      <w:pPr>
        <w:spacing w:after="0" w:line="192" w:lineRule="auto"/>
        <w:ind w:left="425"/>
        <w:jc w:val="center"/>
        <w:rPr>
          <w:rFonts w:cstheme="minorHAnsi"/>
          <w:b/>
          <w:i/>
          <w:color w:val="1C5B9A"/>
          <w:sz w:val="76"/>
          <w:szCs w:val="76"/>
        </w:rPr>
      </w:pPr>
      <w:r w:rsidRPr="0067433C">
        <w:rPr>
          <w:rFonts w:cstheme="minorHAnsi"/>
          <w:b/>
          <w:i/>
          <w:color w:val="1C5B9A"/>
          <w:sz w:val="76"/>
          <w:szCs w:val="76"/>
        </w:rPr>
        <w:t>Prof.</w:t>
      </w:r>
      <w:r w:rsidR="0067433C" w:rsidRPr="0067433C">
        <w:rPr>
          <w:rFonts w:cstheme="minorHAnsi"/>
          <w:b/>
          <w:i/>
          <w:color w:val="1C5B9A"/>
          <w:sz w:val="76"/>
          <w:szCs w:val="76"/>
        </w:rPr>
        <w:t xml:space="preserve"> Roberto Negro</w:t>
      </w:r>
    </w:p>
    <w:p w14:paraId="010DC345" w14:textId="0A248E94" w:rsidR="00D86A5B" w:rsidRDefault="00D86A5B" w:rsidP="00F06913">
      <w:pPr>
        <w:spacing w:after="0"/>
        <w:ind w:left="426"/>
        <w:jc w:val="center"/>
        <w:rPr>
          <w:rFonts w:ascii="Arial" w:hAnsi="Arial" w:cs="Arial"/>
          <w:color w:val="1C5B9A"/>
          <w:sz w:val="32"/>
          <w:szCs w:val="20"/>
        </w:rPr>
      </w:pPr>
      <w:r>
        <w:rPr>
          <w:rFonts w:ascii="Arial" w:hAnsi="Arial" w:cs="Arial"/>
          <w:color w:val="1C5B9A"/>
          <w:sz w:val="32"/>
          <w:szCs w:val="20"/>
        </w:rPr>
        <w:t>R</w:t>
      </w:r>
      <w:r w:rsidRPr="00D86A5B">
        <w:rPr>
          <w:rFonts w:ascii="Arial" w:hAnsi="Arial" w:cs="Arial"/>
          <w:color w:val="1C5B9A"/>
          <w:sz w:val="32"/>
          <w:szCs w:val="20"/>
        </w:rPr>
        <w:t xml:space="preserve">esponsabile del reparto </w:t>
      </w:r>
      <w:r w:rsidR="00933031">
        <w:rPr>
          <w:rFonts w:ascii="Arial" w:hAnsi="Arial" w:cs="Arial"/>
          <w:color w:val="1C5B9A"/>
          <w:sz w:val="32"/>
          <w:szCs w:val="20"/>
        </w:rPr>
        <w:t xml:space="preserve">e Professore </w:t>
      </w:r>
      <w:r w:rsidRPr="00D86A5B">
        <w:rPr>
          <w:rFonts w:ascii="Arial" w:hAnsi="Arial" w:cs="Arial"/>
          <w:color w:val="1C5B9A"/>
          <w:sz w:val="32"/>
          <w:szCs w:val="20"/>
        </w:rPr>
        <w:t>di Endocrinologia</w:t>
      </w:r>
    </w:p>
    <w:p w14:paraId="6F973300" w14:textId="4B67401A" w:rsidR="00DC3B60" w:rsidRDefault="00D86A5B" w:rsidP="00F06913">
      <w:pPr>
        <w:spacing w:after="0"/>
        <w:ind w:left="426"/>
        <w:jc w:val="center"/>
        <w:rPr>
          <w:rFonts w:ascii="Arial" w:hAnsi="Arial" w:cs="Arial"/>
          <w:color w:val="1C5B9A"/>
          <w:sz w:val="32"/>
          <w:szCs w:val="20"/>
        </w:rPr>
      </w:pPr>
      <w:r>
        <w:rPr>
          <w:rFonts w:ascii="Arial" w:hAnsi="Arial" w:cs="Arial"/>
          <w:color w:val="1C5B9A"/>
          <w:sz w:val="32"/>
          <w:szCs w:val="20"/>
        </w:rPr>
        <w:t>O</w:t>
      </w:r>
      <w:r w:rsidRPr="00D86A5B">
        <w:rPr>
          <w:rFonts w:ascii="Arial" w:hAnsi="Arial" w:cs="Arial"/>
          <w:color w:val="1C5B9A"/>
          <w:sz w:val="32"/>
          <w:szCs w:val="20"/>
        </w:rPr>
        <w:t>spedale “V. Fazzi”</w:t>
      </w:r>
      <w:r>
        <w:rPr>
          <w:rFonts w:ascii="Arial" w:hAnsi="Arial" w:cs="Arial"/>
          <w:color w:val="1C5B9A"/>
          <w:sz w:val="32"/>
          <w:szCs w:val="20"/>
        </w:rPr>
        <w:t xml:space="preserve">, </w:t>
      </w:r>
      <w:r w:rsidRPr="00D86A5B">
        <w:rPr>
          <w:rFonts w:ascii="Arial" w:hAnsi="Arial" w:cs="Arial"/>
          <w:color w:val="1C5B9A"/>
          <w:sz w:val="32"/>
          <w:szCs w:val="20"/>
        </w:rPr>
        <w:t>Lecce</w:t>
      </w:r>
    </w:p>
    <w:p w14:paraId="19A49294" w14:textId="77777777" w:rsidR="006E62DC" w:rsidRDefault="006E62DC" w:rsidP="00F06913">
      <w:pPr>
        <w:spacing w:after="0"/>
        <w:ind w:left="426"/>
        <w:jc w:val="center"/>
        <w:rPr>
          <w:rFonts w:ascii="Arial" w:hAnsi="Arial" w:cs="Arial"/>
          <w:color w:val="1C5B9A"/>
          <w:sz w:val="32"/>
          <w:szCs w:val="20"/>
        </w:rPr>
      </w:pPr>
    </w:p>
    <w:p w14:paraId="7F996765" w14:textId="77777777" w:rsidR="00705F40" w:rsidRPr="00113448" w:rsidRDefault="00705F40" w:rsidP="00A6437F">
      <w:pPr>
        <w:spacing w:after="0"/>
        <w:rPr>
          <w:rFonts w:ascii="Arial" w:hAnsi="Arial" w:cs="Arial"/>
          <w:b/>
          <w:sz w:val="36"/>
          <w:szCs w:val="20"/>
        </w:rPr>
      </w:pPr>
    </w:p>
    <w:p w14:paraId="02424539" w14:textId="219CFBD3" w:rsidR="00BD5A22" w:rsidRDefault="00BD5A22" w:rsidP="00F06913">
      <w:pPr>
        <w:spacing w:after="0"/>
        <w:ind w:left="426"/>
        <w:jc w:val="center"/>
        <w:rPr>
          <w:rFonts w:ascii="Arial" w:hAnsi="Arial" w:cs="Arial"/>
          <w:b/>
          <w:sz w:val="36"/>
          <w:szCs w:val="20"/>
        </w:rPr>
      </w:pPr>
      <w:r w:rsidRPr="00C20671">
        <w:rPr>
          <w:rFonts w:ascii="Arial" w:hAnsi="Arial" w:cs="Arial"/>
          <w:b/>
          <w:sz w:val="36"/>
          <w:szCs w:val="20"/>
        </w:rPr>
        <w:t xml:space="preserve">Mercoledì </w:t>
      </w:r>
      <w:r w:rsidR="0067433C">
        <w:rPr>
          <w:rFonts w:ascii="Arial" w:hAnsi="Arial" w:cs="Arial"/>
          <w:b/>
          <w:sz w:val="36"/>
          <w:szCs w:val="20"/>
        </w:rPr>
        <w:t>11 Maggio</w:t>
      </w:r>
      <w:r w:rsidRPr="00C20671">
        <w:rPr>
          <w:rFonts w:ascii="Arial" w:hAnsi="Arial" w:cs="Arial"/>
          <w:b/>
          <w:sz w:val="36"/>
          <w:szCs w:val="20"/>
        </w:rPr>
        <w:t xml:space="preserve"> 202</w:t>
      </w:r>
      <w:r w:rsidR="00C63E7D">
        <w:rPr>
          <w:rFonts w:ascii="Arial" w:hAnsi="Arial" w:cs="Arial"/>
          <w:b/>
          <w:sz w:val="36"/>
          <w:szCs w:val="20"/>
        </w:rPr>
        <w:t>2</w:t>
      </w:r>
      <w:r w:rsidRPr="00C20671">
        <w:rPr>
          <w:rFonts w:ascii="Arial" w:hAnsi="Arial" w:cs="Arial"/>
          <w:b/>
          <w:sz w:val="36"/>
          <w:szCs w:val="20"/>
        </w:rPr>
        <w:t xml:space="preserve"> ore 14.</w:t>
      </w:r>
      <w:r w:rsidR="00F06913">
        <w:rPr>
          <w:rFonts w:ascii="Arial" w:hAnsi="Arial" w:cs="Arial"/>
          <w:b/>
          <w:sz w:val="36"/>
          <w:szCs w:val="20"/>
        </w:rPr>
        <w:t>00</w:t>
      </w:r>
    </w:p>
    <w:p w14:paraId="17B49F18" w14:textId="77777777" w:rsidR="0067433C" w:rsidRPr="00C20671" w:rsidRDefault="0067433C" w:rsidP="00F06913">
      <w:pPr>
        <w:spacing w:after="0"/>
        <w:ind w:left="426"/>
        <w:jc w:val="center"/>
        <w:rPr>
          <w:rFonts w:ascii="Arial" w:hAnsi="Arial" w:cs="Arial"/>
          <w:b/>
          <w:sz w:val="36"/>
          <w:szCs w:val="20"/>
        </w:rPr>
      </w:pPr>
    </w:p>
    <w:p w14:paraId="52AE6B86" w14:textId="77777777" w:rsidR="00AE33D8" w:rsidRDefault="00AE33D8" w:rsidP="00A324FB">
      <w:pPr>
        <w:spacing w:after="0"/>
        <w:rPr>
          <w:rFonts w:ascii="Arial" w:hAnsi="Arial" w:cs="Arial"/>
          <w:b/>
          <w:sz w:val="40"/>
          <w:szCs w:val="20"/>
        </w:rPr>
      </w:pPr>
    </w:p>
    <w:p w14:paraId="085FE799" w14:textId="77777777" w:rsidR="00BD5A22" w:rsidRPr="00B83D04" w:rsidRDefault="00BD5A22" w:rsidP="00F06913">
      <w:pPr>
        <w:spacing w:after="0"/>
        <w:ind w:left="426"/>
        <w:jc w:val="center"/>
        <w:rPr>
          <w:rFonts w:ascii="Arial" w:hAnsi="Arial" w:cs="Arial"/>
          <w:b/>
          <w:sz w:val="40"/>
          <w:szCs w:val="20"/>
        </w:rPr>
      </w:pPr>
      <w:r w:rsidRPr="00B83D04">
        <w:rPr>
          <w:rFonts w:ascii="Arial" w:hAnsi="Arial" w:cs="Arial"/>
          <w:b/>
          <w:sz w:val="40"/>
          <w:szCs w:val="20"/>
        </w:rPr>
        <w:t xml:space="preserve">Seminario online su piattaforma </w:t>
      </w:r>
      <w:r>
        <w:rPr>
          <w:rFonts w:ascii="Arial" w:hAnsi="Arial" w:cs="Arial"/>
          <w:b/>
          <w:sz w:val="40"/>
          <w:szCs w:val="20"/>
        </w:rPr>
        <w:t>Google Meet</w:t>
      </w:r>
    </w:p>
    <w:p w14:paraId="7ABB0D3F" w14:textId="4A448AA0" w:rsidR="00BD5A22" w:rsidRDefault="004D378E" w:rsidP="004D378E">
      <w:pPr>
        <w:spacing w:after="0"/>
        <w:ind w:left="426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1E2334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meet.google.com/</w:t>
      </w:r>
      <w:proofErr w:type="spellStart"/>
      <w:r w:rsidRPr="001E2334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tgj-fpxc-yvi</w:t>
      </w:r>
      <w:proofErr w:type="spellEnd"/>
    </w:p>
    <w:p w14:paraId="4286E721" w14:textId="5997F069" w:rsidR="00B157DA" w:rsidRDefault="00B157DA" w:rsidP="00B157DA">
      <w:pPr>
        <w:spacing w:after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34EED246" w14:textId="77777777" w:rsidR="006E62DC" w:rsidRDefault="006E62DC" w:rsidP="00B157DA">
      <w:pPr>
        <w:spacing w:after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74F82DC2" w14:textId="77777777" w:rsidR="00AE33D8" w:rsidRDefault="00AE33D8" w:rsidP="00F16F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32"/>
        </w:rPr>
      </w:pPr>
    </w:p>
    <w:p w14:paraId="667B3FEE" w14:textId="77777777" w:rsidR="00F0267E" w:rsidRPr="00BD526F" w:rsidRDefault="00BD5A22" w:rsidP="00B157E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color w:val="000000"/>
          <w:sz w:val="26"/>
          <w:szCs w:val="26"/>
        </w:rPr>
      </w:pPr>
      <w:r w:rsidRPr="0050097F">
        <w:rPr>
          <w:rFonts w:cstheme="minorHAnsi"/>
          <w:b/>
          <w:color w:val="000000"/>
          <w:sz w:val="28"/>
          <w:szCs w:val="32"/>
        </w:rPr>
        <w:t>T</w:t>
      </w:r>
      <w:r w:rsidR="002917BE" w:rsidRPr="002917BE">
        <w:rPr>
          <w:rFonts w:cstheme="minorHAnsi"/>
          <w:b/>
          <w:color w:val="000000"/>
          <w:sz w:val="28"/>
          <w:szCs w:val="32"/>
        </w:rPr>
        <w:t>utti i Medici Strutturati e Specializzandi, Personale Infermieristico e delle Professioni Sanitarie e gli Studenti di tutti i Corsi di Laurea sono invitati a partecipare</w:t>
      </w:r>
    </w:p>
    <w:sectPr w:rsidR="00F0267E" w:rsidRPr="00BD526F" w:rsidSect="001F3BBC">
      <w:headerReference w:type="first" r:id="rId6"/>
      <w:pgSz w:w="11906" w:h="16838" w:code="9"/>
      <w:pgMar w:top="709" w:right="282" w:bottom="142" w:left="1134" w:header="284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9BBC" w14:textId="77777777" w:rsidR="00D64BF0" w:rsidRDefault="00D64BF0" w:rsidP="005F58EF">
      <w:pPr>
        <w:spacing w:after="0" w:line="240" w:lineRule="auto"/>
      </w:pPr>
      <w:r>
        <w:separator/>
      </w:r>
    </w:p>
  </w:endnote>
  <w:endnote w:type="continuationSeparator" w:id="0">
    <w:p w14:paraId="55BF2941" w14:textId="77777777" w:rsidR="00D64BF0" w:rsidRDefault="00D64BF0" w:rsidP="005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0F4D" w14:textId="77777777" w:rsidR="00D64BF0" w:rsidRDefault="00D64BF0" w:rsidP="005F58EF">
      <w:pPr>
        <w:spacing w:after="0" w:line="240" w:lineRule="auto"/>
      </w:pPr>
      <w:r>
        <w:separator/>
      </w:r>
    </w:p>
  </w:footnote>
  <w:footnote w:type="continuationSeparator" w:id="0">
    <w:p w14:paraId="00A5ABED" w14:textId="77777777" w:rsidR="00D64BF0" w:rsidRDefault="00D64BF0" w:rsidP="005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2733" w14:textId="77777777" w:rsidR="0011271B" w:rsidRDefault="007864A2" w:rsidP="007864A2">
    <w:pPr>
      <w:pStyle w:val="Intestazione"/>
      <w:tabs>
        <w:tab w:val="clear" w:pos="9638"/>
        <w:tab w:val="left" w:pos="737"/>
        <w:tab w:val="right" w:pos="9356"/>
      </w:tabs>
      <w:ind w:left="1985" w:right="1700" w:hanging="142"/>
      <w:jc w:val="center"/>
    </w:pPr>
    <w:r>
      <w:rPr>
        <w:noProof/>
        <w:lang w:eastAsia="it-IT"/>
      </w:rPr>
      <w:drawing>
        <wp:inline distT="0" distB="0" distL="0" distR="0" wp14:anchorId="6B55558F" wp14:editId="43C05226">
          <wp:extent cx="2053167" cy="849770"/>
          <wp:effectExtent l="0" t="0" r="4445" b="762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249" cy="852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7BB0DC" w14:textId="77777777" w:rsidR="0011271B" w:rsidRPr="00D150D9" w:rsidRDefault="00660B06" w:rsidP="00884998">
    <w:pPr>
      <w:pStyle w:val="Intestazione"/>
      <w:spacing w:before="120"/>
      <w:jc w:val="center"/>
      <w:rPr>
        <w:sz w:val="32"/>
        <w:szCs w:val="28"/>
      </w:rPr>
    </w:pPr>
    <w:r w:rsidRPr="00D150D9">
      <w:rPr>
        <w:sz w:val="32"/>
        <w:szCs w:val="28"/>
      </w:rPr>
      <w:t xml:space="preserve">DIPARTIMENTO </w:t>
    </w:r>
    <w:r w:rsidR="00884998" w:rsidRPr="00D150D9">
      <w:rPr>
        <w:sz w:val="32"/>
        <w:szCs w:val="28"/>
      </w:rPr>
      <w:t xml:space="preserve">DI </w:t>
    </w:r>
    <w:r w:rsidRPr="00D150D9">
      <w:rPr>
        <w:sz w:val="32"/>
        <w:szCs w:val="28"/>
      </w:rPr>
      <w:t>SCIENZE CLINICHE E SPERIMENTALI</w:t>
    </w:r>
  </w:p>
  <w:p w14:paraId="6D3CBFE3" w14:textId="77777777" w:rsidR="00C34A15" w:rsidRPr="00D150D9" w:rsidRDefault="00C34A15" w:rsidP="0011271B">
    <w:pPr>
      <w:pStyle w:val="Intestazione"/>
      <w:jc w:val="center"/>
      <w:rPr>
        <w:sz w:val="26"/>
        <w:szCs w:val="26"/>
      </w:rPr>
    </w:pPr>
    <w:r w:rsidRPr="00D150D9">
      <w:rPr>
        <w:sz w:val="28"/>
        <w:szCs w:val="26"/>
      </w:rPr>
      <w:t>Scuola di Specializzazione in Endocrinologia e Malattie del Metabolismo</w:t>
    </w:r>
  </w:p>
  <w:p w14:paraId="4E9A4ABF" w14:textId="77777777" w:rsidR="00C34A15" w:rsidRPr="00C34A15" w:rsidRDefault="00C34A15" w:rsidP="0011271B">
    <w:pPr>
      <w:pStyle w:val="Intestazione"/>
      <w:jc w:val="center"/>
      <w:rPr>
        <w:i/>
        <w:sz w:val="24"/>
        <w:szCs w:val="24"/>
      </w:rPr>
    </w:pPr>
    <w:r w:rsidRPr="00C34A15">
      <w:rPr>
        <w:i/>
        <w:sz w:val="24"/>
        <w:szCs w:val="24"/>
      </w:rPr>
      <w:t xml:space="preserve">Direttore: Prof. </w:t>
    </w:r>
    <w:r w:rsidR="00571999">
      <w:rPr>
        <w:i/>
        <w:sz w:val="24"/>
        <w:szCs w:val="24"/>
      </w:rPr>
      <w:t>Carlo Cappelli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EF"/>
    <w:rsid w:val="000169D6"/>
    <w:rsid w:val="0002059C"/>
    <w:rsid w:val="00025135"/>
    <w:rsid w:val="00046F44"/>
    <w:rsid w:val="00056FF7"/>
    <w:rsid w:val="000573F6"/>
    <w:rsid w:val="0006072A"/>
    <w:rsid w:val="0006305D"/>
    <w:rsid w:val="00070F75"/>
    <w:rsid w:val="000777E0"/>
    <w:rsid w:val="0009292B"/>
    <w:rsid w:val="000C313E"/>
    <w:rsid w:val="000C4895"/>
    <w:rsid w:val="000D1489"/>
    <w:rsid w:val="000D632B"/>
    <w:rsid w:val="000E2B30"/>
    <w:rsid w:val="00111766"/>
    <w:rsid w:val="0011271B"/>
    <w:rsid w:val="00113448"/>
    <w:rsid w:val="00121A3D"/>
    <w:rsid w:val="00127002"/>
    <w:rsid w:val="001513A5"/>
    <w:rsid w:val="00156A67"/>
    <w:rsid w:val="00170593"/>
    <w:rsid w:val="001A2E46"/>
    <w:rsid w:val="001A5854"/>
    <w:rsid w:val="001E2334"/>
    <w:rsid w:val="001F3BBC"/>
    <w:rsid w:val="00210675"/>
    <w:rsid w:val="00211343"/>
    <w:rsid w:val="00226C7C"/>
    <w:rsid w:val="00243B32"/>
    <w:rsid w:val="00246F74"/>
    <w:rsid w:val="00247C76"/>
    <w:rsid w:val="00263E62"/>
    <w:rsid w:val="00275ED5"/>
    <w:rsid w:val="00290D4E"/>
    <w:rsid w:val="002917BE"/>
    <w:rsid w:val="002A25F6"/>
    <w:rsid w:val="002A4EE7"/>
    <w:rsid w:val="002A50DC"/>
    <w:rsid w:val="002B1F4F"/>
    <w:rsid w:val="002F408D"/>
    <w:rsid w:val="002F624D"/>
    <w:rsid w:val="00303CAF"/>
    <w:rsid w:val="00340D2A"/>
    <w:rsid w:val="00360BA5"/>
    <w:rsid w:val="003863CF"/>
    <w:rsid w:val="003905BC"/>
    <w:rsid w:val="003A295D"/>
    <w:rsid w:val="003A5FC1"/>
    <w:rsid w:val="003B0C1B"/>
    <w:rsid w:val="003B3EC4"/>
    <w:rsid w:val="003C4D57"/>
    <w:rsid w:val="003C5C8C"/>
    <w:rsid w:val="003D1139"/>
    <w:rsid w:val="003D4107"/>
    <w:rsid w:val="003D44C5"/>
    <w:rsid w:val="003E66B0"/>
    <w:rsid w:val="00402178"/>
    <w:rsid w:val="00412173"/>
    <w:rsid w:val="0041282F"/>
    <w:rsid w:val="00421843"/>
    <w:rsid w:val="00424CF6"/>
    <w:rsid w:val="004265F3"/>
    <w:rsid w:val="00444C10"/>
    <w:rsid w:val="00456F3B"/>
    <w:rsid w:val="00462E09"/>
    <w:rsid w:val="00482C11"/>
    <w:rsid w:val="00487637"/>
    <w:rsid w:val="004C2D6B"/>
    <w:rsid w:val="004C5B11"/>
    <w:rsid w:val="004D1AE6"/>
    <w:rsid w:val="004D378E"/>
    <w:rsid w:val="004D6C89"/>
    <w:rsid w:val="004E31B7"/>
    <w:rsid w:val="004E5741"/>
    <w:rsid w:val="004F5F51"/>
    <w:rsid w:val="0050680B"/>
    <w:rsid w:val="005331EC"/>
    <w:rsid w:val="00535602"/>
    <w:rsid w:val="00537A85"/>
    <w:rsid w:val="005535B6"/>
    <w:rsid w:val="00554986"/>
    <w:rsid w:val="00563C27"/>
    <w:rsid w:val="005666F4"/>
    <w:rsid w:val="00571999"/>
    <w:rsid w:val="00571CC5"/>
    <w:rsid w:val="005771E6"/>
    <w:rsid w:val="00587EEE"/>
    <w:rsid w:val="0059146B"/>
    <w:rsid w:val="005A227B"/>
    <w:rsid w:val="005C165F"/>
    <w:rsid w:val="005C1B77"/>
    <w:rsid w:val="005D3C6E"/>
    <w:rsid w:val="005F58EF"/>
    <w:rsid w:val="0060698B"/>
    <w:rsid w:val="00623B40"/>
    <w:rsid w:val="00645229"/>
    <w:rsid w:val="00660B06"/>
    <w:rsid w:val="0066748B"/>
    <w:rsid w:val="00671A32"/>
    <w:rsid w:val="0067433C"/>
    <w:rsid w:val="006869FF"/>
    <w:rsid w:val="006C72AA"/>
    <w:rsid w:val="006E0A79"/>
    <w:rsid w:val="006E62DC"/>
    <w:rsid w:val="006E7DC8"/>
    <w:rsid w:val="006F72AB"/>
    <w:rsid w:val="007047B0"/>
    <w:rsid w:val="00705F40"/>
    <w:rsid w:val="00707ED4"/>
    <w:rsid w:val="00712587"/>
    <w:rsid w:val="00755FAC"/>
    <w:rsid w:val="0076008F"/>
    <w:rsid w:val="007768D4"/>
    <w:rsid w:val="007864A2"/>
    <w:rsid w:val="007B586C"/>
    <w:rsid w:val="007C2FB4"/>
    <w:rsid w:val="007E2604"/>
    <w:rsid w:val="008042BC"/>
    <w:rsid w:val="00824A06"/>
    <w:rsid w:val="00834970"/>
    <w:rsid w:val="00874E0F"/>
    <w:rsid w:val="00883964"/>
    <w:rsid w:val="00884998"/>
    <w:rsid w:val="008A0B86"/>
    <w:rsid w:val="008A5F21"/>
    <w:rsid w:val="008C4111"/>
    <w:rsid w:val="008C5907"/>
    <w:rsid w:val="008D6CB2"/>
    <w:rsid w:val="008E2A95"/>
    <w:rsid w:val="008E2F88"/>
    <w:rsid w:val="00930117"/>
    <w:rsid w:val="00933031"/>
    <w:rsid w:val="009367CA"/>
    <w:rsid w:val="009412ED"/>
    <w:rsid w:val="0094132B"/>
    <w:rsid w:val="00954C37"/>
    <w:rsid w:val="00955D3C"/>
    <w:rsid w:val="0096316A"/>
    <w:rsid w:val="00973156"/>
    <w:rsid w:val="00986649"/>
    <w:rsid w:val="00990B5F"/>
    <w:rsid w:val="009B1307"/>
    <w:rsid w:val="009B1363"/>
    <w:rsid w:val="009B436B"/>
    <w:rsid w:val="009D44AA"/>
    <w:rsid w:val="009E76B3"/>
    <w:rsid w:val="009F25F3"/>
    <w:rsid w:val="00A00AC8"/>
    <w:rsid w:val="00A050F5"/>
    <w:rsid w:val="00A22F39"/>
    <w:rsid w:val="00A324FB"/>
    <w:rsid w:val="00A43609"/>
    <w:rsid w:val="00A4387E"/>
    <w:rsid w:val="00A6437F"/>
    <w:rsid w:val="00A6508A"/>
    <w:rsid w:val="00A74052"/>
    <w:rsid w:val="00A848DA"/>
    <w:rsid w:val="00A87A82"/>
    <w:rsid w:val="00A93B79"/>
    <w:rsid w:val="00AA2889"/>
    <w:rsid w:val="00AE33D8"/>
    <w:rsid w:val="00AE67C1"/>
    <w:rsid w:val="00B157DA"/>
    <w:rsid w:val="00B157E3"/>
    <w:rsid w:val="00B2427C"/>
    <w:rsid w:val="00B52457"/>
    <w:rsid w:val="00B662F8"/>
    <w:rsid w:val="00B723F8"/>
    <w:rsid w:val="00B74993"/>
    <w:rsid w:val="00B75536"/>
    <w:rsid w:val="00B84C0A"/>
    <w:rsid w:val="00BC2F80"/>
    <w:rsid w:val="00BD526F"/>
    <w:rsid w:val="00BD5A22"/>
    <w:rsid w:val="00BE0F6C"/>
    <w:rsid w:val="00BE52F6"/>
    <w:rsid w:val="00BF5566"/>
    <w:rsid w:val="00C12753"/>
    <w:rsid w:val="00C14176"/>
    <w:rsid w:val="00C34A15"/>
    <w:rsid w:val="00C45F6F"/>
    <w:rsid w:val="00C63E7D"/>
    <w:rsid w:val="00C648AD"/>
    <w:rsid w:val="00CA6C64"/>
    <w:rsid w:val="00CB3BEF"/>
    <w:rsid w:val="00CC03EA"/>
    <w:rsid w:val="00CE3A85"/>
    <w:rsid w:val="00CE5A3E"/>
    <w:rsid w:val="00D029FC"/>
    <w:rsid w:val="00D05F93"/>
    <w:rsid w:val="00D150D9"/>
    <w:rsid w:val="00D15D69"/>
    <w:rsid w:val="00D16C39"/>
    <w:rsid w:val="00D251F0"/>
    <w:rsid w:val="00D358BB"/>
    <w:rsid w:val="00D37B27"/>
    <w:rsid w:val="00D571BA"/>
    <w:rsid w:val="00D626D4"/>
    <w:rsid w:val="00D64BF0"/>
    <w:rsid w:val="00D86A5B"/>
    <w:rsid w:val="00D937EF"/>
    <w:rsid w:val="00DB2162"/>
    <w:rsid w:val="00DC1910"/>
    <w:rsid w:val="00DC3B60"/>
    <w:rsid w:val="00DE6A68"/>
    <w:rsid w:val="00DF0E44"/>
    <w:rsid w:val="00DF13BC"/>
    <w:rsid w:val="00E262CC"/>
    <w:rsid w:val="00E31AE1"/>
    <w:rsid w:val="00E43444"/>
    <w:rsid w:val="00E5575D"/>
    <w:rsid w:val="00E60C4B"/>
    <w:rsid w:val="00E73179"/>
    <w:rsid w:val="00E810B3"/>
    <w:rsid w:val="00E82497"/>
    <w:rsid w:val="00EA1BF1"/>
    <w:rsid w:val="00EA6C3B"/>
    <w:rsid w:val="00EB0FEA"/>
    <w:rsid w:val="00EB4CB7"/>
    <w:rsid w:val="00EB4DBD"/>
    <w:rsid w:val="00EB6BD9"/>
    <w:rsid w:val="00EC13F7"/>
    <w:rsid w:val="00EF348A"/>
    <w:rsid w:val="00EF552C"/>
    <w:rsid w:val="00F0267E"/>
    <w:rsid w:val="00F05915"/>
    <w:rsid w:val="00F06913"/>
    <w:rsid w:val="00F13BF8"/>
    <w:rsid w:val="00F16F64"/>
    <w:rsid w:val="00F17B40"/>
    <w:rsid w:val="00F31C29"/>
    <w:rsid w:val="00F34B1A"/>
    <w:rsid w:val="00F55FD3"/>
    <w:rsid w:val="00FA5C6D"/>
    <w:rsid w:val="00FB2BD3"/>
    <w:rsid w:val="00FB36C9"/>
    <w:rsid w:val="00FC21C3"/>
    <w:rsid w:val="00FD49F2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32BBC"/>
  <w15:docId w15:val="{112F904D-42DE-4ABA-B9D9-20D5ACA4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5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8EF"/>
  </w:style>
  <w:style w:type="paragraph" w:styleId="Pidipagina">
    <w:name w:val="footer"/>
    <w:basedOn w:val="Normale"/>
    <w:link w:val="PidipaginaCarattere"/>
    <w:uiPriority w:val="99"/>
    <w:unhideWhenUsed/>
    <w:rsid w:val="005F5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8EF"/>
  </w:style>
  <w:style w:type="table" w:styleId="Grigliatabella">
    <w:name w:val="Table Grid"/>
    <w:basedOn w:val="Tabellanormale"/>
    <w:uiPriority w:val="39"/>
    <w:rsid w:val="005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B0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60B06"/>
    <w:rPr>
      <w:color w:val="0563C1" w:themeColor="hyperlink"/>
      <w:u w:val="single"/>
    </w:rPr>
  </w:style>
  <w:style w:type="character" w:customStyle="1" w:styleId="jtukpc">
    <w:name w:val="jtukpc"/>
    <w:basedOn w:val="Carpredefinitoparagrafo"/>
    <w:rsid w:val="00444C10"/>
  </w:style>
  <w:style w:type="paragraph" w:styleId="NormaleWeb">
    <w:name w:val="Normal (Web)"/>
    <w:basedOn w:val="Normale"/>
    <w:uiPriority w:val="99"/>
    <w:semiHidden/>
    <w:unhideWhenUsed/>
    <w:rsid w:val="009B13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5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Fiorenza</dc:creator>
  <cp:lastModifiedBy>Mariadelaide Albini</cp:lastModifiedBy>
  <cp:revision>2</cp:revision>
  <cp:lastPrinted>2021-04-20T09:32:00Z</cp:lastPrinted>
  <dcterms:created xsi:type="dcterms:W3CDTF">2022-05-11T10:12:00Z</dcterms:created>
  <dcterms:modified xsi:type="dcterms:W3CDTF">2022-05-11T10:12:00Z</dcterms:modified>
</cp:coreProperties>
</file>